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98"/>
        <w:gridCol w:w="5768"/>
        <w:gridCol w:w="413"/>
        <w:gridCol w:w="1895"/>
      </w:tblGrid>
      <w:tr>
        <w:trPr>
          <w:trHeight w:val="332" w:hRule="atLeast"/>
        </w:trPr>
        <w:tc>
          <w:tcPr>
            <w:tcW w:w="853" w:type="dxa"/>
          </w:tcPr>
          <w:p>
            <w:pPr>
              <w:pStyle w:val="TableParagraph"/>
              <w:ind w:right="1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98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181" w:type="dxa"/>
            <w:gridSpan w:val="2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1895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2" w:hRule="atLeast"/>
        </w:trPr>
        <w:tc>
          <w:tcPr>
            <w:tcW w:w="853" w:type="dxa"/>
          </w:tcPr>
          <w:p>
            <w:pPr>
              <w:pStyle w:val="TableParagraph"/>
              <w:spacing w:before="76"/>
              <w:ind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98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97835" cy="635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97835" cy="6350"/>
                                <a:chExt cx="299783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97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350">
                                      <a:moveTo>
                                        <a:pt x="299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97695" y="6096"/>
                                      </a:lnTo>
                                      <a:lnTo>
                                        <a:pt x="299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6.05pt;height:.5pt;mso-position-horizontal-relative:char;mso-position-vertical-relative:line" id="docshapegroup4" coordorigin="0,0" coordsize="4721,10">
                      <v:rect style="position:absolute;left:0;top:0;width:4721;height:10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2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294" cy="635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63294" cy="6350"/>
                                <a:chExt cx="963294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632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6350">
                                      <a:moveTo>
                                        <a:pt x="963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63168" y="6096"/>
                                      </a:lnTo>
                                      <a:lnTo>
                                        <a:pt x="963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850pt;height:.5pt;mso-position-horizontal-relative:char;mso-position-vertical-relative:line" id="docshapegroup6" coordorigin="0,0" coordsize="1517,10">
                      <v:rect style="position:absolute;left:0;top:0;width:1517;height:10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395" w:hRule="atLeast"/>
        </w:trPr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853" w:type="dxa"/>
          </w:tcPr>
          <w:p>
            <w:pPr>
              <w:pStyle w:val="TableParagraph"/>
              <w:spacing w:before="100"/>
              <w:ind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298" w:type="dxa"/>
          </w:tcPr>
          <w:p>
            <w:pPr>
              <w:pStyle w:val="TableParagraph"/>
              <w:spacing w:before="100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289149</wp:posOffset>
                      </wp:positionV>
                      <wp:extent cx="2078989" cy="63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078989" cy="6350"/>
                                <a:chExt cx="2078989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0789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6350">
                                      <a:moveTo>
                                        <a:pt x="2078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078723" y="6108"/>
                                      </a:lnTo>
                                      <a:lnTo>
                                        <a:pt x="2078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pt;margin-top:22.767643pt;width:163.7pt;height:.5pt;mso-position-horizontal-relative:column;mso-position-vertical-relative:paragraph;z-index:15730688" id="docshapegroup8" coordorigin="-14,455" coordsize="3274,10">
                      <v:rect style="position:absolute;left:-15;top:455;width:3274;height:10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235579</wp:posOffset>
                      </wp:positionH>
                      <wp:positionV relativeFrom="paragraph">
                        <wp:posOffset>289149</wp:posOffset>
                      </wp:positionV>
                      <wp:extent cx="1229995" cy="63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29995" cy="6350"/>
                                <a:chExt cx="122999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2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9995" h="6350">
                                      <a:moveTo>
                                        <a:pt x="1229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229868" y="6108"/>
                                      </a:lnTo>
                                      <a:lnTo>
                                        <a:pt x="1229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9528pt;margin-top:22.767643pt;width:96.85pt;height:.5pt;mso-position-horizontal-relative:column;mso-position-vertical-relative:paragraph;z-index:15731200" id="docshapegroup10" coordorigin="371,455" coordsize="1937,10">
                      <v:rect style="position:absolute;left:371;top:455;width:1937;height:10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60"/>
        <w:ind w:left="140"/>
      </w:pPr>
      <w:r>
        <w:rPr>
          <w:spacing w:val="-2"/>
        </w:rPr>
        <w:t>Setiausaha,</w:t>
      </w:r>
    </w:p>
    <w:p>
      <w:pPr>
        <w:pStyle w:val="BodyText"/>
        <w:spacing w:line="276" w:lineRule="auto" w:before="40"/>
        <w:ind w:left="141" w:right="5901"/>
      </w:pPr>
      <w:r>
        <w:rPr/>
        <w:t>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7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7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line="451" w:lineRule="auto"/>
        <w:ind w:left="140" w:right="6228"/>
      </w:pPr>
      <w:r>
        <w:rPr/>
        <w:t>11900</w:t>
      </w:r>
      <w:r>
        <w:rPr>
          <w:spacing w:val="-9"/>
        </w:rPr>
        <w:t> </w:t>
      </w:r>
      <w:r>
        <w:rPr/>
        <w:t>Bayan</w:t>
      </w:r>
      <w:r>
        <w:rPr>
          <w:spacing w:val="-9"/>
        </w:rPr>
        <w:t> </w:t>
      </w:r>
      <w:r>
        <w:rPr/>
        <w:t>Lepas,</w:t>
      </w:r>
      <w:r>
        <w:rPr>
          <w:spacing w:val="-8"/>
        </w:rPr>
        <w:t> </w:t>
      </w:r>
      <w:r>
        <w:rPr/>
        <w:t>Pulau</w:t>
      </w:r>
      <w:r>
        <w:rPr>
          <w:spacing w:val="-9"/>
        </w:rPr>
        <w:t> </w:t>
      </w:r>
      <w:r>
        <w:rPr/>
        <w:t>Pinang. </w:t>
      </w:r>
      <w:r>
        <w:rPr>
          <w:spacing w:val="-2"/>
        </w:rPr>
        <w:t>Tuan,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7675"/>
      </w:tblGrid>
      <w:tr>
        <w:trPr>
          <w:trHeight w:val="767" w:hRule="atLeast"/>
        </w:trPr>
        <w:tc>
          <w:tcPr>
            <w:tcW w:w="840" w:type="dxa"/>
          </w:tcPr>
          <w:p>
            <w:pPr>
              <w:pStyle w:val="TableParagraph"/>
              <w:spacing w:before="206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PER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:</w:t>
            </w:r>
          </w:p>
        </w:tc>
        <w:tc>
          <w:tcPr>
            <w:tcW w:w="7675" w:type="dxa"/>
          </w:tcPr>
          <w:p>
            <w:pPr>
              <w:pStyle w:val="TableParagraph"/>
              <w:spacing w:line="228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MAKLUMAT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AKAUN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AHLI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KELUARGA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UNTUK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TUJUAN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PEMBAHAGIAN</w:t>
            </w:r>
          </w:p>
          <w:p>
            <w:pPr>
              <w:pStyle w:val="TableParagraph"/>
              <w:spacing w:line="255" w:lineRule="exact" w:before="1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PERUNTUKAN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MANFAAT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DITERIMA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DARI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KOPERASI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TUNAS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MUDA</w:t>
            </w:r>
          </w:p>
          <w:p>
            <w:pPr>
              <w:pStyle w:val="TableParagraph"/>
              <w:tabs>
                <w:tab w:pos="8173" w:val="left" w:leader="none"/>
              </w:tabs>
              <w:spacing w:line="255" w:lineRule="exact"/>
              <w:ind w:left="37" w:right="-504"/>
              <w:rPr>
                <w:b/>
                <w:sz w:val="22"/>
              </w:rPr>
            </w:pPr>
            <w:r>
              <w:rPr>
                <w:b/>
                <w:spacing w:val="5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SUNGAI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ARA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BERHAD.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line="276" w:lineRule="auto" w:before="149"/>
        <w:ind w:left="140" w:right="1209"/>
      </w:pPr>
      <w:r>
        <w:rPr/>
        <w:t>Berhubung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perkara</w:t>
      </w:r>
      <w:r>
        <w:rPr>
          <w:spacing w:val="-4"/>
        </w:rPr>
        <w:t> </w:t>
      </w:r>
      <w:r>
        <w:rPr/>
        <w:t>diatas,</w:t>
      </w:r>
      <w:r>
        <w:rPr>
          <w:spacing w:val="-3"/>
        </w:rPr>
        <w:t> </w:t>
      </w:r>
      <w:r>
        <w:rPr/>
        <w:t>saya</w:t>
      </w:r>
      <w:r>
        <w:rPr>
          <w:spacing w:val="-4"/>
        </w:rPr>
        <w:t> </w:t>
      </w:r>
      <w:r>
        <w:rPr/>
        <w:t>sertakan</w:t>
      </w:r>
      <w:r>
        <w:rPr>
          <w:spacing w:val="-4"/>
        </w:rPr>
        <w:t> </w:t>
      </w:r>
      <w:r>
        <w:rPr/>
        <w:t>maklumat</w:t>
      </w:r>
      <w:r>
        <w:rPr>
          <w:spacing w:val="-5"/>
        </w:rPr>
        <w:t> </w:t>
      </w:r>
      <w:r>
        <w:rPr/>
        <w:t>ahli</w:t>
      </w:r>
      <w:r>
        <w:rPr>
          <w:spacing w:val="-4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saya</w:t>
      </w:r>
      <w:r>
        <w:rPr>
          <w:spacing w:val="-4"/>
        </w:rPr>
        <w:t> </w:t>
      </w:r>
      <w:r>
        <w:rPr/>
        <w:t>bagi</w:t>
      </w:r>
      <w:r>
        <w:rPr>
          <w:spacing w:val="-4"/>
        </w:rPr>
        <w:t> </w:t>
      </w:r>
      <w:r>
        <w:rPr/>
        <w:t>tujuan pembahagian peruntukan / manfaat yang akan diterima dari pihak Koperasi.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2928"/>
        <w:gridCol w:w="1985"/>
        <w:gridCol w:w="1841"/>
        <w:gridCol w:w="2554"/>
      </w:tblGrid>
      <w:tr>
        <w:trPr>
          <w:trHeight w:val="510" w:hRule="atLeast"/>
        </w:trPr>
        <w:tc>
          <w:tcPr>
            <w:tcW w:w="612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BIL.</w:t>
            </w:r>
          </w:p>
        </w:tc>
        <w:tc>
          <w:tcPr>
            <w:tcW w:w="2928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NAMA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307" w:right="297" w:firstLine="252"/>
              <w:rPr>
                <w:b/>
                <w:sz w:val="22"/>
              </w:rPr>
            </w:pPr>
            <w:r>
              <w:rPr>
                <w:b/>
                <w:sz w:val="22"/>
              </w:rPr>
              <w:t>NO. KAD </w:t>
            </w:r>
            <w:r>
              <w:rPr>
                <w:b/>
                <w:spacing w:val="-2"/>
                <w:sz w:val="22"/>
              </w:rPr>
              <w:t>PENGENALAN</w:t>
            </w:r>
          </w:p>
        </w:tc>
        <w:tc>
          <w:tcPr>
            <w:tcW w:w="1841" w:type="dxa"/>
          </w:tcPr>
          <w:p>
            <w:pPr>
              <w:pStyle w:val="TableParagraph"/>
              <w:spacing w:line="255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BANK</w:t>
            </w:r>
          </w:p>
        </w:tc>
        <w:tc>
          <w:tcPr>
            <w:tcW w:w="2554" w:type="dxa"/>
          </w:tcPr>
          <w:p>
            <w:pPr>
              <w:pStyle w:val="TableParagraph"/>
              <w:spacing w:line="255" w:lineRule="exact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AKAUN</w:t>
            </w:r>
            <w:r>
              <w:rPr>
                <w:b/>
                <w:spacing w:val="-4"/>
                <w:sz w:val="22"/>
              </w:rPr>
              <w:t> BANK</w:t>
            </w:r>
          </w:p>
        </w:tc>
      </w:tr>
      <w:tr>
        <w:trPr>
          <w:trHeight w:val="509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66"/>
        <w:ind w:left="140" w:right="7984"/>
      </w:pPr>
      <w:r>
        <w:rPr/>
        <w:t>Sekian,</w:t>
      </w:r>
      <w:r>
        <w:rPr>
          <w:spacing w:val="-5"/>
        </w:rPr>
        <w:t> </w:t>
      </w:r>
      <w:r>
        <w:rPr/>
        <w:t>terima</w:t>
      </w:r>
      <w:r>
        <w:rPr>
          <w:spacing w:val="-5"/>
        </w:rPr>
        <w:t> </w:t>
      </w:r>
      <w:r>
        <w:rPr>
          <w:spacing w:val="-2"/>
        </w:rPr>
        <w:t>kasih.</w:t>
      </w:r>
    </w:p>
    <w:p>
      <w:pPr>
        <w:pStyle w:val="BodyText"/>
        <w:spacing w:before="171"/>
        <w:ind w:left="140" w:right="7984"/>
      </w:pPr>
      <w:r>
        <w:rPr/>
        <w:t>Yang</w:t>
      </w:r>
      <w:r>
        <w:rPr>
          <w:spacing w:val="-4"/>
        </w:rPr>
        <w:t> </w:t>
      </w:r>
      <w:r>
        <w:rPr>
          <w:spacing w:val="-2"/>
        </w:rPr>
        <w:t>benar,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899160</wp:posOffset>
                </wp:positionH>
                <wp:positionV relativeFrom="paragraph">
                  <wp:posOffset>176175</wp:posOffset>
                </wp:positionV>
                <wp:extent cx="180022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99831" y="9144"/>
                              </a:lnTo>
                              <a:lnTo>
                                <a:pt x="1799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00003pt;margin-top:13.872094pt;width:141.719pt;height:.72pt;mso-position-horizontal-relative:page;mso-position-vertical-relative:paragraph;z-index:-15727616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5039867</wp:posOffset>
                </wp:positionH>
                <wp:positionV relativeFrom="paragraph">
                  <wp:posOffset>176175</wp:posOffset>
                </wp:positionV>
                <wp:extent cx="180022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99843" y="9144"/>
                              </a:lnTo>
                              <a:lnTo>
                                <a:pt x="1799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39996pt;margin-top:13.872094pt;width:141.72pt;height:.72pt;mso-position-horizontal-relative:page;mso-position-vertical-relative:paragraph;z-index:-15727104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4496"/>
      </w:tblGrid>
      <w:tr>
        <w:trPr>
          <w:trHeight w:val="765" w:hRule="atLeast"/>
        </w:trPr>
        <w:tc>
          <w:tcPr>
            <w:tcW w:w="394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Tandatangan</w:t>
            </w:r>
          </w:p>
        </w:tc>
        <w:tc>
          <w:tcPr>
            <w:tcW w:w="4496" w:type="dxa"/>
          </w:tcPr>
          <w:p>
            <w:pPr>
              <w:pStyle w:val="TableParagraph"/>
              <w:ind w:left="2624" w:right="47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Saksi Nama :</w:t>
            </w:r>
          </w:p>
          <w:p>
            <w:pPr>
              <w:pStyle w:val="TableParagraph"/>
              <w:spacing w:line="234" w:lineRule="exact"/>
              <w:ind w:left="2624"/>
              <w:rPr>
                <w:sz w:val="22"/>
              </w:rPr>
            </w:pPr>
            <w:r>
              <w:rPr>
                <w:sz w:val="22"/>
              </w:rPr>
              <w:t>Jawatan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1002" w:footer="789" w:top="2000" w:bottom="980" w:left="127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5679440</wp:posOffset>
              </wp:positionH>
              <wp:positionV relativeFrom="page">
                <wp:posOffset>10051953</wp:posOffset>
              </wp:positionV>
              <wp:extent cx="995044" cy="2025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504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010(00)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200012pt;margin-top:791.492432pt;width:78.350pt;height:15.95pt;mso-position-horizontal-relative:page;mso-position-vertical-relative:page;z-index:-1586073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F/MB-</w:t>
                    </w:r>
                    <w:r>
                      <w:rPr>
                        <w:b/>
                        <w:spacing w:val="-2"/>
                        <w:sz w:val="24"/>
                      </w:rPr>
                      <w:t>010(00)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1159522</wp:posOffset>
          </wp:positionH>
          <wp:positionV relativeFrom="page">
            <wp:posOffset>636091</wp:posOffset>
          </wp:positionV>
          <wp:extent cx="694043" cy="633635"/>
          <wp:effectExtent l="0" t="0" r="0" b="0"/>
          <wp:wrapNone/>
          <wp:docPr id="1" name="Image 1" descr="C:\Users\hanna\Desktop\Logo.bmp 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C:\Users\hanna\Desktop\Logo.bmp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43" cy="63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3380740</wp:posOffset>
              </wp:positionH>
              <wp:positionV relativeFrom="page">
                <wp:posOffset>926909</wp:posOffset>
              </wp:positionV>
              <wp:extent cx="1252220" cy="30734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52220" cy="307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2220" h="307340">
                            <a:moveTo>
                              <a:pt x="0" y="0"/>
                            </a:moveTo>
                            <a:lnTo>
                              <a:pt x="1252219" y="0"/>
                            </a:lnTo>
                            <a:lnTo>
                              <a:pt x="1252219" y="307340"/>
                            </a:lnTo>
                            <a:lnTo>
                              <a:pt x="0" y="3073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66.200012pt;margin-top:72.984985pt;width:98.6pt;height:24.2pt;mso-position-horizontal-relative:page;mso-position-vertical-relative:page;z-index:-15861760" id="docshape1" filled="false" stroked="true" strokeweight="1.5pt" strokecolor="#000000">
              <v:stroke dashstyl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3469640</wp:posOffset>
              </wp:positionH>
              <wp:positionV relativeFrom="page">
                <wp:posOffset>971714</wp:posOffset>
              </wp:positionV>
              <wp:extent cx="1075055" cy="240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50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sz w:val="24"/>
                            </w:rPr>
                          </w:pPr>
                          <w:r>
                            <w:rPr>
                              <w:rFonts w:ascii="Arial Black"/>
                              <w:sz w:val="24"/>
                            </w:rPr>
                            <w:t>BORANG</w:t>
                          </w:r>
                          <w:r>
                            <w:rPr>
                              <w:rFonts w:ascii="Arial Black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5"/>
                              <w:sz w:val="24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200012pt;margin-top:76.512955pt;width:84.65pt;height:18.95pt;mso-position-horizontal-relative:page;mso-position-vertical-relative:page;z-index:-158612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BORANG</w:t>
                    </w:r>
                    <w:r>
                      <w:rPr>
                        <w:rFonts w:ascii="Arial Black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 Black"/>
                        <w:spacing w:val="-5"/>
                        <w:sz w:val="24"/>
                      </w:rPr>
                      <w:t>AM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anna</dc:creator>
  <dcterms:created xsi:type="dcterms:W3CDTF">2025-08-18T02:08:09Z</dcterms:created>
  <dcterms:modified xsi:type="dcterms:W3CDTF">2025-08-18T02:08:09Z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D:20250701021649</vt:lpwstr>
  </property>
</Properties>
</file>